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1F" w:rsidRDefault="00B1431F" w:rsidP="00B1431F">
      <w:pPr>
        <w:spacing w:line="360" w:lineRule="auto"/>
        <w:rPr>
          <w:rFonts w:ascii="Times New Roman" w:hAnsi="Times New Roman"/>
          <w:sz w:val="56"/>
          <w:szCs w:val="56"/>
          <w:u w:val="single"/>
        </w:rPr>
      </w:pPr>
      <w:r w:rsidRPr="002D3D3C">
        <w:rPr>
          <w:rFonts w:ascii="Times New Roman" w:hAnsi="Times New Roman"/>
          <w:sz w:val="56"/>
          <w:szCs w:val="56"/>
          <w:u w:val="single"/>
        </w:rPr>
        <w:t>Scalable Learning of Collective Behavior</w:t>
      </w:r>
    </w:p>
    <w:p w:rsidR="00B1431F" w:rsidRDefault="00B1431F" w:rsidP="00B1431F">
      <w:pPr>
        <w:spacing w:line="360" w:lineRule="auto"/>
        <w:jc w:val="both"/>
        <w:rPr>
          <w:rFonts w:ascii="Bookman Old Style" w:hAnsi="Bookman Old Style"/>
          <w:b/>
          <w:bCs/>
          <w:sz w:val="28"/>
          <w:szCs w:val="28"/>
          <w:u w:val="single"/>
        </w:rPr>
      </w:pPr>
      <w:r>
        <w:rPr>
          <w:rFonts w:ascii="Bookman Old Style" w:hAnsi="Bookman Old Style"/>
          <w:b/>
          <w:bCs/>
          <w:sz w:val="28"/>
          <w:szCs w:val="28"/>
          <w:u w:val="single"/>
        </w:rPr>
        <w:t>ABSTRACT:</w:t>
      </w:r>
    </w:p>
    <w:p w:rsidR="00B1431F" w:rsidRPr="00A4782E" w:rsidRDefault="00B1431F" w:rsidP="00B1431F">
      <w:pPr>
        <w:autoSpaceDE w:val="0"/>
        <w:autoSpaceDN w:val="0"/>
        <w:adjustRightInd w:val="0"/>
        <w:spacing w:after="0" w:line="360" w:lineRule="auto"/>
        <w:rPr>
          <w:rFonts w:ascii="Times New Roman" w:eastAsiaTheme="minorHAnsi" w:hAnsi="Times New Roman" w:cs="Times New Roman"/>
          <w:sz w:val="24"/>
          <w:szCs w:val="24"/>
        </w:rPr>
      </w:pPr>
      <w:r w:rsidRPr="003D3609">
        <w:rPr>
          <w:rFonts w:ascii="Bookman Old Style" w:hAnsi="Bookman Old Style"/>
          <w:bCs/>
          <w:sz w:val="24"/>
          <w:szCs w:val="24"/>
        </w:rPr>
        <w:tab/>
      </w:r>
      <w:r w:rsidRPr="00A4782E">
        <w:rPr>
          <w:rFonts w:ascii="Times New Roman" w:eastAsiaTheme="minorHAnsi" w:hAnsi="Times New Roman" w:cs="Times New Roman"/>
          <w:sz w:val="24"/>
          <w:szCs w:val="24"/>
        </w:rPr>
        <w:t>This study of collective behavior is to understand how individuals behave in a social networking environment. Oceans of data generated by social media like Face book, Twitter, Flicker and YouTube present opportunities and challenges to study collective behavior on a large scale. In this work, we aim to learn to predict collective behavior in social media. In particular, given information about some individuals, how can we infer the behavior of unobserved individuals in the same network? A social-dimension-based approach has been shown effective in addressing the heterogeneity of connections presented in social media. However, the networks in social media are normally of colossal size, involving hundreds of thousands of actors. The scale of these networks entails scalable learning of models for collective behavior prediction. To address the scalability issue, we propose an edge-centric clustering scheme to extract sparse social dimensions. With sparse social dimensions, the proposed approach can efficiently handle networks of millions of actors while demonstrating a comparable prediction performance to other non-scalable methods.</w:t>
      </w:r>
    </w:p>
    <w:p w:rsidR="00B1431F" w:rsidRPr="007D06A3" w:rsidRDefault="00B1431F" w:rsidP="00B1431F">
      <w:pPr>
        <w:autoSpaceDE w:val="0"/>
        <w:autoSpaceDN w:val="0"/>
        <w:adjustRightInd w:val="0"/>
        <w:spacing w:after="0" w:line="360" w:lineRule="auto"/>
        <w:rPr>
          <w:rFonts w:ascii="Copperplate Gothic Bold" w:hAnsi="Copperplate Gothic Bold"/>
          <w:color w:val="000000"/>
          <w:sz w:val="44"/>
          <w:szCs w:val="44"/>
          <w:u w:val="single"/>
        </w:rPr>
      </w:pPr>
    </w:p>
    <w:p w:rsidR="00B1431F" w:rsidRDefault="00B1431F" w:rsidP="00B1431F">
      <w:pPr>
        <w:spacing w:line="360" w:lineRule="auto"/>
        <w:rPr>
          <w:rFonts w:ascii="Bookman Old Style" w:hAnsi="Bookman Old Style"/>
          <w:b/>
          <w:color w:val="000000"/>
          <w:sz w:val="28"/>
          <w:szCs w:val="28"/>
          <w:u w:val="single"/>
        </w:rPr>
      </w:pPr>
      <w:r w:rsidRPr="00BD012D">
        <w:rPr>
          <w:rFonts w:ascii="Bookman Old Style" w:hAnsi="Bookman Old Style"/>
          <w:b/>
          <w:color w:val="000000"/>
          <w:sz w:val="28"/>
          <w:szCs w:val="28"/>
          <w:u w:val="single"/>
        </w:rPr>
        <w:t>Category</w:t>
      </w:r>
    </w:p>
    <w:p w:rsidR="00B1431F" w:rsidRPr="00A4782E" w:rsidRDefault="00B1431F" w:rsidP="00B1431F">
      <w:pPr>
        <w:spacing w:line="360" w:lineRule="auto"/>
        <w:rPr>
          <w:rFonts w:ascii="Times New Roman" w:hAnsi="Times New Roman" w:cs="Times New Roman"/>
          <w:bCs/>
          <w:color w:val="000000"/>
          <w:sz w:val="24"/>
          <w:szCs w:val="24"/>
        </w:rPr>
      </w:pPr>
      <w:r w:rsidRPr="00537CED">
        <w:rPr>
          <w:rFonts w:ascii="Bookman Old Style" w:hAnsi="Bookman Old Style"/>
          <w:bCs/>
          <w:color w:val="000000"/>
          <w:sz w:val="24"/>
          <w:szCs w:val="24"/>
        </w:rPr>
        <w:t xml:space="preserve">  </w:t>
      </w:r>
      <w:r>
        <w:rPr>
          <w:rFonts w:ascii="Bookman Old Style" w:hAnsi="Bookman Old Style"/>
          <w:bCs/>
          <w:color w:val="000000"/>
          <w:sz w:val="24"/>
          <w:szCs w:val="24"/>
        </w:rPr>
        <w:tab/>
      </w:r>
      <w:r w:rsidRPr="00A4782E">
        <w:rPr>
          <w:rFonts w:ascii="Times New Roman" w:hAnsi="Times New Roman" w:cs="Times New Roman"/>
          <w:bCs/>
          <w:color w:val="000000"/>
          <w:sz w:val="24"/>
          <w:szCs w:val="24"/>
        </w:rPr>
        <w:t>Microsoft ASP.NET Based Web Application</w:t>
      </w:r>
    </w:p>
    <w:p w:rsidR="00B1431F" w:rsidRPr="00506D44" w:rsidRDefault="00B1431F" w:rsidP="00B1431F">
      <w:pPr>
        <w:spacing w:line="360" w:lineRule="auto"/>
        <w:rPr>
          <w:rFonts w:ascii="Bookman Old Style" w:hAnsi="Bookman Old Style"/>
          <w:bCs/>
          <w:color w:val="000000"/>
        </w:rPr>
      </w:pPr>
    </w:p>
    <w:p w:rsidR="00B1431F" w:rsidRDefault="00B1431F" w:rsidP="00B1431F">
      <w:pPr>
        <w:spacing w:line="360" w:lineRule="auto"/>
        <w:rPr>
          <w:rFonts w:ascii="Bookman Old Style" w:hAnsi="Bookman Old Style"/>
          <w:b/>
          <w:color w:val="000000"/>
          <w:sz w:val="28"/>
          <w:szCs w:val="28"/>
          <w:u w:val="single"/>
        </w:rPr>
      </w:pPr>
      <w:r w:rsidRPr="002413AC">
        <w:rPr>
          <w:rFonts w:ascii="Bookman Old Style" w:hAnsi="Bookman Old Style"/>
          <w:b/>
          <w:color w:val="000000"/>
          <w:sz w:val="28"/>
          <w:szCs w:val="28"/>
          <w:u w:val="single"/>
        </w:rPr>
        <w:t>Objective</w:t>
      </w:r>
      <w:r>
        <w:rPr>
          <w:rFonts w:ascii="Bookman Old Style" w:hAnsi="Bookman Old Style"/>
          <w:b/>
          <w:color w:val="000000"/>
          <w:sz w:val="28"/>
          <w:szCs w:val="28"/>
          <w:u w:val="single"/>
        </w:rPr>
        <w:t xml:space="preserve">   </w:t>
      </w:r>
    </w:p>
    <w:p w:rsidR="00B1431F" w:rsidRPr="00A4782E" w:rsidRDefault="00B1431F" w:rsidP="00B1431F">
      <w:pPr>
        <w:spacing w:line="360" w:lineRule="auto"/>
        <w:rPr>
          <w:rFonts w:ascii="Times New Roman" w:hAnsi="Times New Roman" w:cs="Times New Roman"/>
          <w:sz w:val="24"/>
          <w:szCs w:val="24"/>
        </w:rPr>
      </w:pPr>
      <w:r w:rsidRPr="00273A85">
        <w:rPr>
          <w:rFonts w:ascii="Bookman Old Style" w:hAnsi="Bookman Old Style"/>
          <w:color w:val="000000"/>
          <w:sz w:val="24"/>
          <w:szCs w:val="24"/>
        </w:rPr>
        <w:tab/>
      </w:r>
      <w:r w:rsidRPr="00A4782E">
        <w:rPr>
          <w:rFonts w:ascii="Times New Roman" w:hAnsi="Times New Roman" w:cs="Times New Roman"/>
          <w:color w:val="000000"/>
          <w:sz w:val="24"/>
          <w:szCs w:val="24"/>
        </w:rPr>
        <w:t xml:space="preserve">The objective of the system is to detect </w:t>
      </w:r>
      <w:r w:rsidRPr="00A4782E">
        <w:rPr>
          <w:rFonts w:ascii="Times New Roman" w:hAnsi="Times New Roman" w:cs="Times New Roman"/>
          <w:sz w:val="24"/>
          <w:szCs w:val="24"/>
        </w:rPr>
        <w:t>Oceans of data generated by social media like Face book, Twitter, Flicker and YouTube present opportunities and challenges to study collective behavior on a large scale.</w:t>
      </w:r>
    </w:p>
    <w:p w:rsidR="00B1431F" w:rsidRDefault="00B1431F" w:rsidP="00B1431F">
      <w:pPr>
        <w:rPr>
          <w:rFonts w:ascii="Bookman Old Style" w:hAnsi="Bookman Old Style"/>
          <w:sz w:val="24"/>
          <w:szCs w:val="24"/>
        </w:rPr>
      </w:pPr>
    </w:p>
    <w:p w:rsidR="00B1431F" w:rsidRDefault="00B1431F" w:rsidP="00B1431F">
      <w:pPr>
        <w:rPr>
          <w:rFonts w:ascii="Bookman Old Style" w:hAnsi="Bookman Old Style"/>
          <w:b/>
          <w:sz w:val="28"/>
          <w:szCs w:val="28"/>
          <w:u w:val="single"/>
        </w:rPr>
      </w:pPr>
    </w:p>
    <w:p w:rsidR="00B1431F" w:rsidRDefault="00B1431F" w:rsidP="00B1431F">
      <w:pPr>
        <w:rPr>
          <w:rFonts w:ascii="Bookman Old Style" w:hAnsi="Bookman Old Style"/>
          <w:b/>
          <w:sz w:val="28"/>
          <w:szCs w:val="28"/>
          <w:u w:val="single"/>
        </w:rPr>
      </w:pPr>
      <w:r w:rsidRPr="001B7A7A">
        <w:rPr>
          <w:rFonts w:ascii="Bookman Old Style" w:hAnsi="Bookman Old Style"/>
          <w:b/>
          <w:sz w:val="28"/>
          <w:szCs w:val="28"/>
          <w:u w:val="single"/>
        </w:rPr>
        <w:lastRenderedPageBreak/>
        <w:t>Existing System</w:t>
      </w:r>
    </w:p>
    <w:p w:rsidR="00B1431F" w:rsidRDefault="00B1431F" w:rsidP="00B1431F">
      <w:pPr>
        <w:spacing w:line="360" w:lineRule="auto"/>
        <w:jc w:val="both"/>
        <w:rPr>
          <w:rFonts w:ascii="Bookman Old Style" w:hAnsi="Bookman Old Style"/>
          <w:sz w:val="24"/>
          <w:szCs w:val="24"/>
        </w:rPr>
      </w:pPr>
      <w:r w:rsidRPr="00E816E1">
        <w:rPr>
          <w:rFonts w:ascii="Bookman Old Style" w:hAnsi="Bookman Old Style"/>
          <w:sz w:val="24"/>
          <w:szCs w:val="24"/>
        </w:rPr>
        <w:tab/>
      </w:r>
      <w:r w:rsidRPr="00A4782E">
        <w:rPr>
          <w:rFonts w:ascii="Times New Roman" w:hAnsi="Times New Roman" w:cs="Times New Roman"/>
          <w:sz w:val="24"/>
          <w:szCs w:val="24"/>
        </w:rPr>
        <w:t>As existing approaches to extract social dimensions suffer from scalability, it is imperative to address the scalability issue. Connections in social media are not homogeneous. People can connect to their family, colleagues, college classmates, or buddies met online. Some relations are helpful in determining a targeted behavior while others are not. This relation-type information, however, is often not readily available in social media. A direct application of collective inference or label propagation would treat connections in a social network as if they were homogeneous</w:t>
      </w:r>
      <w:r>
        <w:t>.</w:t>
      </w:r>
    </w:p>
    <w:p w:rsidR="00B1431F" w:rsidRPr="00E816E1" w:rsidRDefault="00B1431F" w:rsidP="00B1431F">
      <w:pPr>
        <w:jc w:val="both"/>
        <w:rPr>
          <w:rFonts w:ascii="Bookman Old Style" w:hAnsi="Bookman Old Style"/>
          <w:sz w:val="24"/>
          <w:szCs w:val="24"/>
        </w:rPr>
      </w:pPr>
    </w:p>
    <w:p w:rsidR="00B1431F" w:rsidRDefault="00B1431F" w:rsidP="00B1431F">
      <w:pPr>
        <w:rPr>
          <w:rFonts w:ascii="Bookman Old Style" w:hAnsi="Bookman Old Style"/>
          <w:b/>
          <w:color w:val="000000"/>
          <w:sz w:val="28"/>
          <w:szCs w:val="28"/>
          <w:u w:val="single"/>
        </w:rPr>
      </w:pPr>
      <w:r>
        <w:rPr>
          <w:rFonts w:ascii="Bookman Old Style" w:hAnsi="Bookman Old Style"/>
          <w:b/>
          <w:color w:val="000000"/>
          <w:sz w:val="28"/>
          <w:szCs w:val="28"/>
          <w:u w:val="single"/>
        </w:rPr>
        <w:t>Proposed</w:t>
      </w:r>
      <w:r w:rsidRPr="002413AC">
        <w:rPr>
          <w:rFonts w:ascii="Bookman Old Style" w:hAnsi="Bookman Old Style"/>
          <w:b/>
          <w:color w:val="000000"/>
          <w:sz w:val="28"/>
          <w:szCs w:val="28"/>
          <w:u w:val="single"/>
        </w:rPr>
        <w:t xml:space="preserve"> system</w:t>
      </w:r>
    </w:p>
    <w:p w:rsidR="00B1431F" w:rsidRPr="00A4782E" w:rsidRDefault="00B1431F" w:rsidP="00B1431F">
      <w:pPr>
        <w:pStyle w:val="NormalWeb"/>
        <w:spacing w:line="360" w:lineRule="auto"/>
        <w:rPr>
          <w:rFonts w:ascii="Times New Roman" w:hAnsi="Times New Roman"/>
          <w:sz w:val="24"/>
          <w:szCs w:val="24"/>
        </w:rPr>
      </w:pPr>
      <w:r w:rsidRPr="00A4782E">
        <w:rPr>
          <w:rFonts w:ascii="Times New Roman" w:hAnsi="Times New Roman"/>
          <w:sz w:val="24"/>
          <w:szCs w:val="24"/>
        </w:rPr>
        <w:t xml:space="preserve">A recent framework based on social dimensions is shown to be effective in addressing this heterogeneity. The framework suggests a novel way of network classification: first, capture the latent affiliations of actors by extracting social dimensions based on network connectivity, and next, apply extant data mining techniques to classification based on the extracted dimensions. </w:t>
      </w:r>
    </w:p>
    <w:p w:rsidR="00B1431F" w:rsidRPr="00A4782E" w:rsidRDefault="00B1431F" w:rsidP="00B1431F">
      <w:pPr>
        <w:pStyle w:val="NormalWeb"/>
        <w:spacing w:line="360" w:lineRule="auto"/>
        <w:rPr>
          <w:rFonts w:ascii="Times New Roman" w:hAnsi="Times New Roman"/>
          <w:sz w:val="24"/>
          <w:szCs w:val="24"/>
        </w:rPr>
      </w:pPr>
      <w:r w:rsidRPr="00A4782E">
        <w:rPr>
          <w:rFonts w:ascii="Times New Roman" w:hAnsi="Times New Roman"/>
          <w:sz w:val="24"/>
          <w:szCs w:val="24"/>
        </w:rPr>
        <w:t xml:space="preserve">In the initial study, modularity maximization was employed to extract social dimensions. The superiority of this framework over other representative relational learning methods has been verified with social media data in. The original framework, however, is not scalable to handle networks of colossal sizes because the extracted social dimensions are rather dense. In social media, a network of millions of actors is very common. With a huge number of actors, extracted dense social dimensions cannot even be held in memory, causing a serious computational problem. </w:t>
      </w:r>
    </w:p>
    <w:p w:rsidR="00B1431F" w:rsidRDefault="00B1431F" w:rsidP="00B1431F">
      <w:pPr>
        <w:pStyle w:val="NormalWeb"/>
        <w:spacing w:line="360" w:lineRule="auto"/>
        <w:rPr>
          <w:rFonts w:ascii="Times New Roman" w:hAnsi="Times New Roman"/>
          <w:sz w:val="24"/>
          <w:szCs w:val="24"/>
        </w:rPr>
      </w:pPr>
      <w:proofErr w:type="spellStart"/>
      <w:r w:rsidRPr="00A4782E">
        <w:rPr>
          <w:rFonts w:ascii="Times New Roman" w:hAnsi="Times New Roman"/>
          <w:sz w:val="24"/>
          <w:szCs w:val="24"/>
        </w:rPr>
        <w:t>Sparsifying</w:t>
      </w:r>
      <w:proofErr w:type="spellEnd"/>
      <w:r w:rsidRPr="00A4782E">
        <w:rPr>
          <w:rFonts w:ascii="Times New Roman" w:hAnsi="Times New Roman"/>
          <w:sz w:val="24"/>
          <w:szCs w:val="24"/>
        </w:rPr>
        <w:t xml:space="preserve"> social dimensions can be effective in eliminating the scalability bottleneck. In this work, we propose an effective edge-centric approach to extract sparse social dimensions. We prove that with our proposed approach, </w:t>
      </w:r>
      <w:proofErr w:type="spellStart"/>
      <w:r w:rsidRPr="00A4782E">
        <w:rPr>
          <w:rFonts w:ascii="Times New Roman" w:hAnsi="Times New Roman"/>
          <w:sz w:val="24"/>
          <w:szCs w:val="24"/>
        </w:rPr>
        <w:t>sparsity</w:t>
      </w:r>
      <w:proofErr w:type="spellEnd"/>
      <w:r w:rsidRPr="00A4782E">
        <w:rPr>
          <w:rFonts w:ascii="Times New Roman" w:hAnsi="Times New Roman"/>
          <w:sz w:val="24"/>
          <w:szCs w:val="24"/>
        </w:rPr>
        <w:t xml:space="preserve"> of social dimensions is guaranteed. </w:t>
      </w:r>
    </w:p>
    <w:p w:rsidR="00B1431F" w:rsidRPr="00A4782E" w:rsidRDefault="00B1431F" w:rsidP="00B1431F">
      <w:pPr>
        <w:pStyle w:val="NormalWeb"/>
        <w:spacing w:line="360" w:lineRule="auto"/>
        <w:rPr>
          <w:rFonts w:ascii="Times New Roman" w:hAnsi="Times New Roman"/>
          <w:sz w:val="24"/>
          <w:szCs w:val="24"/>
        </w:rPr>
      </w:pPr>
    </w:p>
    <w:p w:rsidR="00B1431F" w:rsidRDefault="00B1431F" w:rsidP="00B1431F">
      <w:pPr>
        <w:pStyle w:val="NormalWeb"/>
        <w:spacing w:line="360" w:lineRule="auto"/>
      </w:pPr>
    </w:p>
    <w:p w:rsidR="00B1431F" w:rsidRDefault="00B1431F" w:rsidP="00B1431F">
      <w:pPr>
        <w:pStyle w:val="NormalWeb"/>
        <w:spacing w:line="360" w:lineRule="auto"/>
      </w:pPr>
    </w:p>
    <w:p w:rsidR="00B1431F" w:rsidRPr="00E136BC" w:rsidRDefault="00B1431F" w:rsidP="00B1431F">
      <w:pPr>
        <w:rPr>
          <w:rFonts w:ascii="Times New Roman" w:hAnsi="Times New Roman" w:cs="Times New Roman"/>
          <w:sz w:val="24"/>
          <w:szCs w:val="24"/>
        </w:rPr>
      </w:pPr>
      <w:r w:rsidRPr="00E136BC">
        <w:rPr>
          <w:rFonts w:ascii="Times New Roman" w:hAnsi="Times New Roman" w:cs="Times New Roman"/>
          <w:b/>
          <w:color w:val="000000"/>
          <w:sz w:val="24"/>
          <w:szCs w:val="24"/>
          <w:u w:val="single"/>
        </w:rPr>
        <w:t>Modules:</w:t>
      </w:r>
      <w:r w:rsidRPr="00E136BC">
        <w:rPr>
          <w:rFonts w:ascii="Times New Roman" w:hAnsi="Times New Roman" w:cs="Times New Roman"/>
          <w:b/>
          <w:color w:val="000000"/>
          <w:sz w:val="24"/>
          <w:szCs w:val="24"/>
        </w:rPr>
        <w:t xml:space="preserve">   </w:t>
      </w:r>
    </w:p>
    <w:p w:rsidR="00B1431F" w:rsidRPr="00E136BC" w:rsidRDefault="00B1431F" w:rsidP="00B1431F">
      <w:pPr>
        <w:jc w:val="both"/>
        <w:rPr>
          <w:rFonts w:ascii="Times New Roman" w:hAnsi="Times New Roman" w:cs="Times New Roman"/>
          <w:sz w:val="24"/>
          <w:szCs w:val="24"/>
        </w:rPr>
      </w:pPr>
      <w:r w:rsidRPr="00E136BC">
        <w:rPr>
          <w:rFonts w:ascii="Times New Roman" w:hAnsi="Times New Roman" w:cs="Times New Roman"/>
          <w:b/>
          <w:bCs/>
          <w:color w:val="000000"/>
          <w:sz w:val="24"/>
          <w:szCs w:val="24"/>
        </w:rPr>
        <w:t>Module1</w:t>
      </w:r>
      <w:r w:rsidRPr="00E136BC">
        <w:rPr>
          <w:rFonts w:ascii="Times New Roman" w:hAnsi="Times New Roman" w:cs="Times New Roman"/>
          <w:b/>
          <w:bCs/>
          <w:color w:val="000000"/>
          <w:sz w:val="24"/>
          <w:szCs w:val="24"/>
        </w:rPr>
        <w:tab/>
      </w:r>
      <w:r w:rsidRPr="00E136BC">
        <w:rPr>
          <w:rFonts w:ascii="Times New Roman" w:hAnsi="Times New Roman" w:cs="Times New Roman"/>
          <w:b/>
          <w:bCs/>
          <w:color w:val="000000"/>
          <w:sz w:val="24"/>
          <w:szCs w:val="24"/>
        </w:rPr>
        <w:tab/>
      </w:r>
      <w:r w:rsidRPr="00E136BC">
        <w:rPr>
          <w:rFonts w:ascii="Times New Roman" w:hAnsi="Times New Roman" w:cs="Times New Roman"/>
          <w:b/>
          <w:bCs/>
          <w:color w:val="000000"/>
          <w:sz w:val="24"/>
          <w:szCs w:val="24"/>
        </w:rPr>
        <w:tab/>
        <w:t xml:space="preserve">: </w:t>
      </w:r>
      <w:r w:rsidRPr="00E136BC">
        <w:rPr>
          <w:rFonts w:ascii="Times New Roman" w:hAnsi="Times New Roman" w:cs="Times New Roman"/>
          <w:sz w:val="24"/>
          <w:szCs w:val="24"/>
        </w:rPr>
        <w:t>Administrator Module</w:t>
      </w:r>
    </w:p>
    <w:p w:rsidR="00B1431F" w:rsidRPr="00E136BC" w:rsidRDefault="00B1431F" w:rsidP="00B1431F">
      <w:pPr>
        <w:spacing w:line="360" w:lineRule="auto"/>
        <w:rPr>
          <w:rFonts w:ascii="Times New Roman" w:hAnsi="Times New Roman" w:cs="Times New Roman"/>
          <w:b/>
          <w:bCs/>
          <w:color w:val="000000"/>
          <w:sz w:val="24"/>
          <w:szCs w:val="24"/>
        </w:rPr>
      </w:pPr>
      <w:r w:rsidRPr="00E136BC">
        <w:rPr>
          <w:rFonts w:ascii="Times New Roman" w:hAnsi="Times New Roman" w:cs="Times New Roman"/>
          <w:b/>
          <w:bCs/>
          <w:color w:val="000000"/>
          <w:sz w:val="24"/>
          <w:szCs w:val="24"/>
        </w:rPr>
        <w:t>Module 2</w:t>
      </w:r>
      <w:r w:rsidRPr="00E136BC">
        <w:rPr>
          <w:rFonts w:ascii="Times New Roman" w:hAnsi="Times New Roman" w:cs="Times New Roman"/>
          <w:b/>
          <w:bCs/>
          <w:color w:val="000000"/>
          <w:sz w:val="24"/>
          <w:szCs w:val="24"/>
        </w:rPr>
        <w:tab/>
      </w:r>
      <w:r w:rsidRPr="00E136BC">
        <w:rPr>
          <w:rFonts w:ascii="Times New Roman" w:hAnsi="Times New Roman" w:cs="Times New Roman"/>
          <w:b/>
          <w:bCs/>
          <w:color w:val="000000"/>
          <w:sz w:val="24"/>
          <w:szCs w:val="24"/>
        </w:rPr>
        <w:tab/>
      </w:r>
      <w:r w:rsidRPr="00E136BC">
        <w:rPr>
          <w:rFonts w:ascii="Times New Roman" w:hAnsi="Times New Roman" w:cs="Times New Roman"/>
          <w:b/>
          <w:bCs/>
          <w:color w:val="000000"/>
          <w:sz w:val="24"/>
          <w:szCs w:val="24"/>
        </w:rPr>
        <w:tab/>
        <w:t>:</w:t>
      </w:r>
      <w:r w:rsidRPr="00E136BC">
        <w:rPr>
          <w:rFonts w:ascii="Times New Roman" w:hAnsi="Times New Roman" w:cs="Times New Roman"/>
          <w:bCs/>
          <w:color w:val="000000"/>
          <w:sz w:val="24"/>
          <w:szCs w:val="24"/>
        </w:rPr>
        <w:t xml:space="preserve"> User</w:t>
      </w:r>
      <w:r w:rsidRPr="00E136BC">
        <w:rPr>
          <w:rFonts w:ascii="Times New Roman" w:hAnsi="Times New Roman" w:cs="Times New Roman"/>
          <w:sz w:val="24"/>
          <w:szCs w:val="24"/>
        </w:rPr>
        <w:t xml:space="preserve"> Module</w:t>
      </w:r>
      <w:r w:rsidRPr="00E136BC">
        <w:rPr>
          <w:rFonts w:ascii="Times New Roman" w:hAnsi="Times New Roman" w:cs="Times New Roman"/>
          <w:b/>
          <w:bCs/>
          <w:color w:val="000000"/>
          <w:sz w:val="24"/>
          <w:szCs w:val="24"/>
        </w:rPr>
        <w:t xml:space="preserve"> </w:t>
      </w:r>
    </w:p>
    <w:p w:rsidR="00B1431F" w:rsidRPr="00E136BC" w:rsidRDefault="00B1431F" w:rsidP="00B1431F">
      <w:pPr>
        <w:spacing w:line="360" w:lineRule="auto"/>
        <w:rPr>
          <w:rFonts w:ascii="Times New Roman" w:hAnsi="Times New Roman" w:cs="Times New Roman"/>
          <w:b/>
          <w:bCs/>
          <w:color w:val="000000"/>
          <w:sz w:val="24"/>
          <w:szCs w:val="24"/>
        </w:rPr>
      </w:pPr>
      <w:r w:rsidRPr="00E136BC">
        <w:rPr>
          <w:rFonts w:ascii="Times New Roman" w:hAnsi="Times New Roman" w:cs="Times New Roman"/>
          <w:b/>
          <w:bCs/>
          <w:color w:val="000000"/>
          <w:sz w:val="24"/>
          <w:szCs w:val="24"/>
        </w:rPr>
        <w:t>Module 3</w:t>
      </w:r>
      <w:r w:rsidRPr="00E136BC">
        <w:rPr>
          <w:rFonts w:ascii="Times New Roman" w:hAnsi="Times New Roman" w:cs="Times New Roman"/>
          <w:b/>
          <w:bCs/>
          <w:color w:val="000000"/>
          <w:sz w:val="24"/>
          <w:szCs w:val="24"/>
        </w:rPr>
        <w:tab/>
      </w:r>
      <w:r w:rsidRPr="00E136BC">
        <w:rPr>
          <w:rFonts w:ascii="Times New Roman" w:hAnsi="Times New Roman" w:cs="Times New Roman"/>
          <w:b/>
          <w:bCs/>
          <w:color w:val="000000"/>
          <w:sz w:val="24"/>
          <w:szCs w:val="24"/>
        </w:rPr>
        <w:tab/>
      </w:r>
      <w:r w:rsidRPr="00E136BC">
        <w:rPr>
          <w:rFonts w:ascii="Times New Roman" w:hAnsi="Times New Roman" w:cs="Times New Roman"/>
          <w:b/>
          <w:bCs/>
          <w:color w:val="000000"/>
          <w:sz w:val="24"/>
          <w:szCs w:val="24"/>
        </w:rPr>
        <w:tab/>
        <w:t xml:space="preserve">: </w:t>
      </w:r>
      <w:r w:rsidRPr="00E136BC">
        <w:rPr>
          <w:rFonts w:ascii="Times New Roman" w:hAnsi="Times New Roman" w:cs="Times New Roman"/>
          <w:bCs/>
          <w:color w:val="000000"/>
          <w:sz w:val="24"/>
          <w:szCs w:val="24"/>
        </w:rPr>
        <w:t>Registration Module</w:t>
      </w:r>
    </w:p>
    <w:p w:rsidR="00B1431F" w:rsidRPr="00E136BC" w:rsidRDefault="00B1431F" w:rsidP="00B1431F">
      <w:pPr>
        <w:spacing w:line="360" w:lineRule="auto"/>
        <w:rPr>
          <w:rFonts w:ascii="Times New Roman" w:hAnsi="Times New Roman" w:cs="Times New Roman"/>
          <w:b/>
          <w:bCs/>
          <w:color w:val="000000"/>
          <w:sz w:val="24"/>
          <w:szCs w:val="24"/>
        </w:rPr>
      </w:pPr>
      <w:r w:rsidRPr="00E136BC">
        <w:rPr>
          <w:rFonts w:ascii="Times New Roman" w:hAnsi="Times New Roman" w:cs="Times New Roman"/>
          <w:b/>
          <w:bCs/>
          <w:color w:val="000000"/>
          <w:sz w:val="24"/>
          <w:szCs w:val="24"/>
        </w:rPr>
        <w:t>Module 4</w:t>
      </w:r>
      <w:r w:rsidRPr="00E136BC">
        <w:rPr>
          <w:rFonts w:ascii="Times New Roman" w:hAnsi="Times New Roman" w:cs="Times New Roman"/>
          <w:b/>
          <w:bCs/>
          <w:color w:val="000000"/>
          <w:sz w:val="24"/>
          <w:szCs w:val="24"/>
        </w:rPr>
        <w:tab/>
      </w:r>
      <w:r w:rsidRPr="00E136BC">
        <w:rPr>
          <w:rFonts w:ascii="Times New Roman" w:hAnsi="Times New Roman" w:cs="Times New Roman"/>
          <w:b/>
          <w:bCs/>
          <w:color w:val="000000"/>
          <w:sz w:val="24"/>
          <w:szCs w:val="24"/>
        </w:rPr>
        <w:tab/>
      </w:r>
      <w:r w:rsidRPr="00E136BC">
        <w:rPr>
          <w:rFonts w:ascii="Times New Roman" w:hAnsi="Times New Roman" w:cs="Times New Roman"/>
          <w:b/>
          <w:bCs/>
          <w:color w:val="000000"/>
          <w:sz w:val="24"/>
          <w:szCs w:val="24"/>
        </w:rPr>
        <w:tab/>
        <w:t xml:space="preserve">: </w:t>
      </w:r>
      <w:r w:rsidRPr="00E136BC">
        <w:rPr>
          <w:rFonts w:ascii="Times New Roman" w:hAnsi="Times New Roman" w:cs="Times New Roman"/>
          <w:bCs/>
          <w:color w:val="000000"/>
          <w:sz w:val="24"/>
          <w:szCs w:val="24"/>
        </w:rPr>
        <w:t>Login Module</w:t>
      </w:r>
    </w:p>
    <w:p w:rsidR="00B1431F" w:rsidRPr="00BD012D" w:rsidRDefault="00B1431F" w:rsidP="00B1431F">
      <w:pPr>
        <w:spacing w:line="360" w:lineRule="auto"/>
        <w:rPr>
          <w:rFonts w:ascii="Bookman Old Style" w:hAnsi="Bookman Old Style"/>
          <w:b/>
          <w:bCs/>
          <w:color w:val="000000"/>
          <w:sz w:val="24"/>
          <w:szCs w:val="24"/>
        </w:rPr>
      </w:pPr>
    </w:p>
    <w:p w:rsidR="00B1431F" w:rsidRPr="00E136BC" w:rsidRDefault="00B1431F" w:rsidP="00B1431F">
      <w:pPr>
        <w:jc w:val="both"/>
        <w:rPr>
          <w:rFonts w:ascii="Times New Roman" w:hAnsi="Times New Roman" w:cs="Times New Roman"/>
          <w:b/>
          <w:bCs/>
          <w:sz w:val="24"/>
          <w:szCs w:val="24"/>
          <w:u w:val="single"/>
        </w:rPr>
      </w:pPr>
      <w:r w:rsidRPr="00E136BC">
        <w:rPr>
          <w:rFonts w:ascii="Times New Roman" w:hAnsi="Times New Roman" w:cs="Times New Roman"/>
          <w:b/>
          <w:bCs/>
          <w:sz w:val="24"/>
          <w:szCs w:val="24"/>
          <w:u w:val="single"/>
        </w:rPr>
        <w:t>HARDWARE AND SOFTWARE REQUIREMENTS</w:t>
      </w:r>
    </w:p>
    <w:p w:rsidR="00B1431F" w:rsidRPr="00E136BC" w:rsidRDefault="00B1431F" w:rsidP="00B1431F">
      <w:pPr>
        <w:jc w:val="both"/>
        <w:rPr>
          <w:rFonts w:ascii="Times New Roman" w:hAnsi="Times New Roman" w:cs="Times New Roman"/>
          <w:bCs/>
          <w:sz w:val="24"/>
          <w:szCs w:val="24"/>
          <w:u w:val="single"/>
        </w:rPr>
      </w:pPr>
    </w:p>
    <w:p w:rsidR="00B1431F" w:rsidRPr="00E136BC" w:rsidRDefault="00B1431F" w:rsidP="00B1431F">
      <w:pPr>
        <w:jc w:val="both"/>
        <w:rPr>
          <w:rFonts w:ascii="Times New Roman" w:hAnsi="Times New Roman" w:cs="Times New Roman"/>
          <w:b/>
          <w:bCs/>
          <w:sz w:val="24"/>
          <w:szCs w:val="24"/>
          <w:u w:val="single"/>
        </w:rPr>
      </w:pPr>
      <w:r w:rsidRPr="00E136BC">
        <w:rPr>
          <w:rFonts w:ascii="Times New Roman" w:hAnsi="Times New Roman" w:cs="Times New Roman"/>
          <w:b/>
          <w:bCs/>
          <w:sz w:val="24"/>
          <w:szCs w:val="24"/>
          <w:u w:val="single"/>
        </w:rPr>
        <w:t>Software Requirements:</w:t>
      </w:r>
    </w:p>
    <w:p w:rsidR="00B1431F" w:rsidRPr="00E136BC" w:rsidRDefault="00B1431F" w:rsidP="00B1431F">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 xml:space="preserve">Language         </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xml:space="preserve"> :  ASP.NET, C#.NET </w:t>
      </w:r>
    </w:p>
    <w:p w:rsidR="00B1431F" w:rsidRPr="00E136BC" w:rsidRDefault="00B1431F" w:rsidP="00B1431F">
      <w:pPr>
        <w:spacing w:line="360" w:lineRule="auto"/>
        <w:rPr>
          <w:rFonts w:ascii="Times New Roman" w:hAnsi="Times New Roman" w:cs="Times New Roman"/>
          <w:bCs/>
          <w:color w:val="000000"/>
          <w:sz w:val="24"/>
          <w:szCs w:val="24"/>
        </w:rPr>
      </w:pPr>
      <w:r w:rsidRPr="00E136BC">
        <w:rPr>
          <w:rFonts w:ascii="Times New Roman" w:hAnsi="Times New Roman" w:cs="Times New Roman"/>
          <w:bCs/>
          <w:color w:val="000000"/>
          <w:sz w:val="24"/>
          <w:szCs w:val="24"/>
        </w:rPr>
        <w:t xml:space="preserve">Technologies    </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xml:space="preserve"> :  Microsoft.NET Framework</w:t>
      </w:r>
    </w:p>
    <w:p w:rsidR="00B1431F" w:rsidRPr="00E136BC" w:rsidRDefault="00B1431F" w:rsidP="00B1431F">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 xml:space="preserve">IDE                   </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xml:space="preserve"> :  Visual Studio 2008</w:t>
      </w:r>
    </w:p>
    <w:p w:rsidR="00B1431F" w:rsidRPr="00E136BC" w:rsidRDefault="00B1431F" w:rsidP="00B1431F">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Operating System           :  Microsoft Windows XP SP2 or Later Version</w:t>
      </w:r>
    </w:p>
    <w:p w:rsidR="00B1431F" w:rsidRPr="00E136BC" w:rsidRDefault="00B1431F" w:rsidP="00B1431F">
      <w:pPr>
        <w:rPr>
          <w:rFonts w:ascii="Times New Roman" w:hAnsi="Times New Roman" w:cs="Times New Roman"/>
          <w:color w:val="000000"/>
          <w:sz w:val="24"/>
          <w:szCs w:val="24"/>
        </w:rPr>
      </w:pPr>
      <w:r w:rsidRPr="00E136BC">
        <w:rPr>
          <w:rFonts w:ascii="Times New Roman" w:hAnsi="Times New Roman" w:cs="Times New Roman"/>
          <w:color w:val="000000"/>
          <w:sz w:val="24"/>
          <w:szCs w:val="24"/>
        </w:rPr>
        <w:t>Database                        :  SQL Server 2005</w:t>
      </w:r>
    </w:p>
    <w:p w:rsidR="00B1431F" w:rsidRPr="00E136BC" w:rsidRDefault="00B1431F" w:rsidP="00B1431F">
      <w:pPr>
        <w:rPr>
          <w:rFonts w:ascii="Times New Roman" w:hAnsi="Times New Roman" w:cs="Times New Roman"/>
          <w:color w:val="000000"/>
          <w:sz w:val="24"/>
          <w:szCs w:val="24"/>
        </w:rPr>
      </w:pPr>
    </w:p>
    <w:p w:rsidR="00B1431F" w:rsidRPr="00E136BC" w:rsidRDefault="00B1431F" w:rsidP="00B1431F">
      <w:pPr>
        <w:rPr>
          <w:rFonts w:ascii="Times New Roman" w:hAnsi="Times New Roman" w:cs="Times New Roman"/>
          <w:b/>
          <w:color w:val="000000"/>
          <w:sz w:val="24"/>
          <w:szCs w:val="24"/>
          <w:u w:val="single"/>
        </w:rPr>
      </w:pPr>
      <w:r w:rsidRPr="00E136BC">
        <w:rPr>
          <w:rFonts w:ascii="Times New Roman" w:hAnsi="Times New Roman" w:cs="Times New Roman"/>
          <w:b/>
          <w:color w:val="000000"/>
          <w:sz w:val="24"/>
          <w:szCs w:val="24"/>
          <w:u w:val="single"/>
        </w:rPr>
        <w:t>Hardware Requirements:</w:t>
      </w:r>
    </w:p>
    <w:p w:rsidR="00B1431F" w:rsidRPr="00E136BC" w:rsidRDefault="00B1431F" w:rsidP="00B1431F">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Processor</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Intel Pentium or more</w:t>
      </w:r>
    </w:p>
    <w:p w:rsidR="00B1431F" w:rsidRPr="00E136BC" w:rsidRDefault="00B1431F" w:rsidP="00B1431F">
      <w:pPr>
        <w:spacing w:line="360" w:lineRule="auto"/>
        <w:rPr>
          <w:rFonts w:ascii="Times New Roman" w:hAnsi="Times New Roman" w:cs="Times New Roman"/>
          <w:bCs/>
          <w:color w:val="000000"/>
          <w:sz w:val="24"/>
          <w:szCs w:val="24"/>
        </w:rPr>
      </w:pPr>
      <w:r w:rsidRPr="00E136BC">
        <w:rPr>
          <w:rFonts w:ascii="Times New Roman" w:hAnsi="Times New Roman" w:cs="Times New Roman"/>
          <w:bCs/>
          <w:color w:val="000000"/>
          <w:sz w:val="24"/>
          <w:szCs w:val="24"/>
        </w:rPr>
        <w:t>RAM</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512 MB (</w:t>
      </w:r>
      <w:r w:rsidRPr="00E136BC">
        <w:rPr>
          <w:rFonts w:ascii="Times New Roman" w:hAnsi="Times New Roman" w:cs="Times New Roman"/>
          <w:bCs/>
          <w:i/>
          <w:color w:val="000000"/>
          <w:sz w:val="24"/>
          <w:szCs w:val="24"/>
        </w:rPr>
        <w:t>Minimum</w:t>
      </w:r>
      <w:r w:rsidRPr="00E136BC">
        <w:rPr>
          <w:rFonts w:ascii="Times New Roman" w:hAnsi="Times New Roman" w:cs="Times New Roman"/>
          <w:bCs/>
          <w:color w:val="000000"/>
          <w:sz w:val="24"/>
          <w:szCs w:val="24"/>
        </w:rPr>
        <w:t>)</w:t>
      </w:r>
    </w:p>
    <w:p w:rsidR="00B1431F" w:rsidRPr="00E136BC" w:rsidRDefault="00B1431F" w:rsidP="00B1431F">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 xml:space="preserve">Hard Disk </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40 GB</w:t>
      </w:r>
    </w:p>
    <w:p w:rsidR="00B1431F" w:rsidRDefault="00B1431F" w:rsidP="00B1431F">
      <w:pPr>
        <w:pStyle w:val="NormalWeb"/>
        <w:spacing w:line="360" w:lineRule="auto"/>
        <w:rPr>
          <w:rFonts w:ascii="Times New Roman" w:hAnsi="Times New Roman"/>
          <w:sz w:val="24"/>
          <w:szCs w:val="24"/>
        </w:rPr>
      </w:pPr>
    </w:p>
    <w:p w:rsidR="00EE57CC" w:rsidRDefault="00B1431F"/>
    <w:sectPr w:rsidR="00EE57CC" w:rsidSect="00B05F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431F"/>
    <w:rsid w:val="008B1FED"/>
    <w:rsid w:val="00B05FB3"/>
    <w:rsid w:val="00B1431F"/>
    <w:rsid w:val="00C7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31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1431F"/>
    <w:pPr>
      <w:spacing w:before="100" w:beforeAutospacing="1" w:after="100" w:afterAutospacing="1" w:line="240" w:lineRule="auto"/>
    </w:pPr>
    <w:rPr>
      <w:rFonts w:ascii="Verdana" w:eastAsia="Times New Roman" w:hAnsi="Verdana" w:cs="Times New Roman"/>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3296</Characters>
  <Application>Microsoft Office Word</Application>
  <DocSecurity>0</DocSecurity>
  <Lines>27</Lines>
  <Paragraphs>7</Paragraphs>
  <ScaleCrop>false</ScaleCrop>
  <Company>Krest</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dc:creator>
  <cp:keywords/>
  <dc:description/>
  <cp:lastModifiedBy>Gowtham</cp:lastModifiedBy>
  <cp:revision>1</cp:revision>
  <dcterms:created xsi:type="dcterms:W3CDTF">2011-11-26T07:06:00Z</dcterms:created>
  <dcterms:modified xsi:type="dcterms:W3CDTF">2011-11-26T07:07:00Z</dcterms:modified>
</cp:coreProperties>
</file>